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45D9" w14:textId="77777777" w:rsidR="00F13B1F" w:rsidRDefault="00F13B1F"/>
    <w:p w14:paraId="64F494C2" w14:textId="77777777" w:rsidR="002223B6" w:rsidRDefault="002223B6"/>
    <w:p w14:paraId="15FBCB25" w14:textId="77777777" w:rsidR="002223B6" w:rsidRPr="00CC548D" w:rsidRDefault="002223B6">
      <w:pPr>
        <w:rPr>
          <w:rFonts w:ascii="Arial" w:hAnsi="Arial" w:cs="Arial"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 xml:space="preserve">Solicitud de </w:t>
      </w:r>
      <w:proofErr w:type="spellStart"/>
      <w:r w:rsidR="00FF1AA6">
        <w:rPr>
          <w:rFonts w:ascii="Arial" w:hAnsi="Arial" w:cs="Arial"/>
          <w:sz w:val="24"/>
          <w:szCs w:val="24"/>
        </w:rPr>
        <w:t>Actualizacion</w:t>
      </w:r>
      <w:proofErr w:type="spellEnd"/>
      <w:r w:rsidRPr="00CC548D">
        <w:rPr>
          <w:rFonts w:ascii="Arial" w:hAnsi="Arial" w:cs="Arial"/>
          <w:sz w:val="24"/>
          <w:szCs w:val="24"/>
        </w:rPr>
        <w:t xml:space="preserve"> </w:t>
      </w:r>
      <w:r w:rsidR="0060523C">
        <w:rPr>
          <w:rFonts w:ascii="Arial" w:hAnsi="Arial" w:cs="Arial"/>
          <w:sz w:val="24"/>
          <w:szCs w:val="24"/>
        </w:rPr>
        <w:t xml:space="preserve">Registro Web </w:t>
      </w:r>
      <w:r w:rsidRPr="00CC548D">
        <w:rPr>
          <w:rFonts w:ascii="Arial" w:hAnsi="Arial" w:cs="Arial"/>
          <w:sz w:val="24"/>
          <w:szCs w:val="24"/>
        </w:rPr>
        <w:t>Al Régimen Tributario Especial</w:t>
      </w:r>
    </w:p>
    <w:p w14:paraId="77ACF6CC" w14:textId="77777777" w:rsidR="002223B6" w:rsidRPr="00CC548D" w:rsidRDefault="002223B6">
      <w:pPr>
        <w:rPr>
          <w:rFonts w:ascii="Arial" w:hAnsi="Arial" w:cs="Arial"/>
          <w:sz w:val="24"/>
          <w:szCs w:val="24"/>
        </w:rPr>
      </w:pPr>
    </w:p>
    <w:p w14:paraId="4184DE54" w14:textId="77777777" w:rsidR="002223B6" w:rsidRPr="00CC548D" w:rsidRDefault="002223B6">
      <w:pPr>
        <w:rPr>
          <w:rStyle w:val="Textoennegrita"/>
          <w:rFonts w:ascii="Arial" w:hAnsi="Arial" w:cs="Arial"/>
          <w:b w:val="0"/>
          <w:sz w:val="24"/>
          <w:szCs w:val="24"/>
          <w:lang w:val="es-CO"/>
        </w:rPr>
      </w:pPr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La Corporación Para la Construcción de Sentido Humano social y Comunitario Consentidos, en cumplimiento de los requisitos exigidos por la DIAN, en el proceso de solicitud de </w:t>
      </w:r>
      <w:proofErr w:type="spellStart"/>
      <w:r w:rsidR="00FF1AA6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>Actualizacion</w:t>
      </w:r>
      <w:proofErr w:type="spellEnd"/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  </w:t>
      </w:r>
      <w:r w:rsidR="0060523C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registro WEB </w:t>
      </w:r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al régimen Tributario Especial , publica la información y sus anexos </w:t>
      </w:r>
      <w:r w:rsidR="00FF1AA6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presentados en la solicitud de </w:t>
      </w:r>
      <w:proofErr w:type="spellStart"/>
      <w:r w:rsidR="00FF1AA6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>Actualizacion</w:t>
      </w:r>
      <w:proofErr w:type="spellEnd"/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  a través del SIE-RTE, mencionados en los pasos 2 y 3</w:t>
      </w:r>
    </w:p>
    <w:p w14:paraId="21521DDA" w14:textId="77777777" w:rsidR="002223B6" w:rsidRPr="00CC548D" w:rsidRDefault="002223B6">
      <w:pPr>
        <w:rPr>
          <w:rStyle w:val="Textoennegrita"/>
          <w:rFonts w:ascii="Arial" w:hAnsi="Arial" w:cs="Arial"/>
          <w:b w:val="0"/>
          <w:sz w:val="24"/>
          <w:szCs w:val="24"/>
          <w:lang w:val="es-CO"/>
        </w:rPr>
      </w:pPr>
    </w:p>
    <w:p w14:paraId="664FE5CC" w14:textId="77777777" w:rsidR="002223B6" w:rsidRPr="00CC548D" w:rsidRDefault="002223B6">
      <w:pPr>
        <w:rPr>
          <w:rStyle w:val="Textoennegrita"/>
          <w:rFonts w:ascii="Arial" w:hAnsi="Arial" w:cs="Arial"/>
          <w:b w:val="0"/>
          <w:sz w:val="24"/>
          <w:szCs w:val="24"/>
          <w:lang w:val="es-CO"/>
        </w:rPr>
      </w:pPr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Documentos Requeridos para Solicitar </w:t>
      </w:r>
      <w:r w:rsidR="00442EF7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 la </w:t>
      </w:r>
      <w:r w:rsidR="001409A8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>Actualización</w:t>
      </w:r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 al régimen Tributario Especial:</w:t>
      </w:r>
    </w:p>
    <w:p w14:paraId="222FA664" w14:textId="77777777" w:rsidR="002223B6" w:rsidRPr="00CC548D" w:rsidRDefault="002223B6">
      <w:pPr>
        <w:rPr>
          <w:rStyle w:val="Textoennegrita"/>
          <w:rFonts w:ascii="Arial" w:hAnsi="Arial" w:cs="Arial"/>
          <w:b w:val="0"/>
          <w:sz w:val="24"/>
          <w:szCs w:val="24"/>
          <w:lang w:val="es-CO"/>
        </w:rPr>
      </w:pPr>
    </w:p>
    <w:p w14:paraId="190F17A8" w14:textId="77777777" w:rsidR="002223B6" w:rsidRDefault="002223B6" w:rsidP="002223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>Los Estados Financieros de la Entidad. Ver Anexo</w:t>
      </w:r>
    </w:p>
    <w:p w14:paraId="730B4CE3" w14:textId="77777777" w:rsidR="00702779" w:rsidRDefault="00702779" w:rsidP="002223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requisitos del Representante Legal o Revisor Fiscal del Respectivo año, de que trata el numeral 13 del Parágrafo 2 del artículo 364-5 E.T. Ver Anexo</w:t>
      </w:r>
    </w:p>
    <w:p w14:paraId="13919DE6" w14:textId="77777777" w:rsidR="002223B6" w:rsidRPr="00CC548D" w:rsidRDefault="002223B6" w:rsidP="002223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 xml:space="preserve">Certificado de Existencia y representación Legal expedido por la autoridad competente, en el cual figuren sus administradores, representantes y Miembro del Consejo y órgano directivo, cuando hubiere lugar a ello. </w:t>
      </w:r>
      <w:r w:rsidRPr="00CC548D">
        <w:rPr>
          <w:rFonts w:ascii="Arial" w:hAnsi="Arial" w:cs="Arial"/>
          <w:b/>
          <w:sz w:val="24"/>
          <w:szCs w:val="24"/>
        </w:rPr>
        <w:t>Ver Anexo</w:t>
      </w:r>
    </w:p>
    <w:p w14:paraId="546336BA" w14:textId="77777777" w:rsidR="002223B6" w:rsidRPr="00CC548D" w:rsidRDefault="002223B6" w:rsidP="002223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 xml:space="preserve">Copia del Acta de la </w:t>
      </w:r>
      <w:r w:rsidR="00CC548D" w:rsidRPr="00CC548D">
        <w:rPr>
          <w:rFonts w:ascii="Arial" w:hAnsi="Arial" w:cs="Arial"/>
          <w:sz w:val="24"/>
          <w:szCs w:val="24"/>
        </w:rPr>
        <w:t>Asamblea</w:t>
      </w:r>
      <w:r w:rsidRPr="00CC548D">
        <w:rPr>
          <w:rFonts w:ascii="Arial" w:hAnsi="Arial" w:cs="Arial"/>
          <w:sz w:val="24"/>
          <w:szCs w:val="24"/>
        </w:rPr>
        <w:t xml:space="preserve"> General o </w:t>
      </w:r>
      <w:r w:rsidR="00CC548D" w:rsidRPr="00CC548D">
        <w:rPr>
          <w:rFonts w:ascii="Arial" w:hAnsi="Arial" w:cs="Arial"/>
          <w:sz w:val="24"/>
          <w:szCs w:val="24"/>
        </w:rPr>
        <w:t>Máximo</w:t>
      </w:r>
      <w:r w:rsidRPr="00CC548D">
        <w:rPr>
          <w:rFonts w:ascii="Arial" w:hAnsi="Arial" w:cs="Arial"/>
          <w:sz w:val="24"/>
          <w:szCs w:val="24"/>
        </w:rPr>
        <w:t xml:space="preserve"> órgano de dirección, en la que se autorice al representante Legal para que solicite que la entidad </w:t>
      </w:r>
      <w:r w:rsidR="00FF1AA6">
        <w:rPr>
          <w:rFonts w:ascii="Arial" w:hAnsi="Arial" w:cs="Arial"/>
          <w:sz w:val="24"/>
          <w:szCs w:val="24"/>
        </w:rPr>
        <w:t>actualice</w:t>
      </w:r>
      <w:r w:rsidRPr="00CC548D">
        <w:rPr>
          <w:rFonts w:ascii="Arial" w:hAnsi="Arial" w:cs="Arial"/>
          <w:sz w:val="24"/>
          <w:szCs w:val="24"/>
        </w:rPr>
        <w:t xml:space="preserve"> como entidad del </w:t>
      </w:r>
      <w:r w:rsidR="00CC548D" w:rsidRPr="00CC548D">
        <w:rPr>
          <w:rFonts w:ascii="Arial" w:hAnsi="Arial" w:cs="Arial"/>
          <w:sz w:val="24"/>
          <w:szCs w:val="24"/>
        </w:rPr>
        <w:t>Régimen</w:t>
      </w:r>
      <w:r w:rsidRPr="00CC548D">
        <w:rPr>
          <w:rFonts w:ascii="Arial" w:hAnsi="Arial" w:cs="Arial"/>
          <w:sz w:val="24"/>
          <w:szCs w:val="24"/>
        </w:rPr>
        <w:t xml:space="preserve"> Tributario especial del Impuesto de Renta.</w:t>
      </w:r>
      <w:r w:rsidR="00CC548D" w:rsidRPr="00CC548D">
        <w:rPr>
          <w:rFonts w:ascii="Arial" w:hAnsi="Arial" w:cs="Arial"/>
          <w:sz w:val="24"/>
          <w:szCs w:val="24"/>
        </w:rPr>
        <w:t xml:space="preserve"> </w:t>
      </w:r>
      <w:r w:rsidR="00CC548D" w:rsidRPr="00CC548D">
        <w:rPr>
          <w:rFonts w:ascii="Arial" w:hAnsi="Arial" w:cs="Arial"/>
          <w:b/>
          <w:sz w:val="24"/>
          <w:szCs w:val="24"/>
        </w:rPr>
        <w:t>Ver anexo</w:t>
      </w:r>
    </w:p>
    <w:p w14:paraId="7D3763EB" w14:textId="77777777" w:rsidR="002223B6" w:rsidRPr="00CC548D" w:rsidRDefault="002223B6" w:rsidP="002223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 xml:space="preserve">Copia de los </w:t>
      </w:r>
      <w:r w:rsidR="00CC548D" w:rsidRPr="00CC548D">
        <w:rPr>
          <w:rFonts w:ascii="Arial" w:hAnsi="Arial" w:cs="Arial"/>
          <w:sz w:val="24"/>
          <w:szCs w:val="24"/>
        </w:rPr>
        <w:t>Estatutos</w:t>
      </w:r>
      <w:r w:rsidRPr="00CC548D">
        <w:rPr>
          <w:rFonts w:ascii="Arial" w:hAnsi="Arial" w:cs="Arial"/>
          <w:sz w:val="24"/>
          <w:szCs w:val="24"/>
        </w:rPr>
        <w:t xml:space="preserve"> de la Entidad o acta del máximo órgano directivo donde se indique </w:t>
      </w:r>
      <w:r w:rsidR="00702779">
        <w:rPr>
          <w:rFonts w:ascii="Arial" w:hAnsi="Arial" w:cs="Arial"/>
          <w:sz w:val="24"/>
          <w:szCs w:val="24"/>
        </w:rPr>
        <w:t>lo dispuesto en el numeral 4 del Art. 1.2.1.5.1.8 del Decreto 1625 del 2016, o Acta de máximo órgano en donde se indique lo dispuesto en el Numeral 4 del Art. 1.2.1.5.1.8 del Decreto 1625 de 2016, cuando lo aplique</w:t>
      </w:r>
      <w:r w:rsidR="00CC548D" w:rsidRPr="00CC548D">
        <w:rPr>
          <w:rFonts w:ascii="Arial" w:hAnsi="Arial" w:cs="Arial"/>
          <w:sz w:val="24"/>
          <w:szCs w:val="24"/>
        </w:rPr>
        <w:t xml:space="preserve"> </w:t>
      </w:r>
      <w:r w:rsidR="00CC548D" w:rsidRPr="00CC548D">
        <w:rPr>
          <w:rFonts w:ascii="Arial" w:hAnsi="Arial" w:cs="Arial"/>
          <w:b/>
          <w:sz w:val="24"/>
          <w:szCs w:val="24"/>
        </w:rPr>
        <w:t>Ver Anexo</w:t>
      </w:r>
    </w:p>
    <w:p w14:paraId="51013338" w14:textId="77777777" w:rsidR="002223B6" w:rsidRDefault="00CC548D" w:rsidP="002223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>Certificación</w:t>
      </w:r>
      <w:r w:rsidR="002223B6" w:rsidRPr="00CC548D">
        <w:rPr>
          <w:rFonts w:ascii="Arial" w:hAnsi="Arial" w:cs="Arial"/>
          <w:sz w:val="24"/>
          <w:szCs w:val="24"/>
        </w:rPr>
        <w:t xml:space="preserve"> del Representante Legal de los antecedentes judiciales y</w:t>
      </w:r>
      <w:r w:rsidRPr="00CC548D">
        <w:rPr>
          <w:rFonts w:ascii="Arial" w:hAnsi="Arial" w:cs="Arial"/>
          <w:sz w:val="24"/>
          <w:szCs w:val="24"/>
        </w:rPr>
        <w:t xml:space="preserve"> declaración</w:t>
      </w:r>
      <w:r w:rsidR="002223B6" w:rsidRPr="00CC548D">
        <w:rPr>
          <w:rFonts w:ascii="Arial" w:hAnsi="Arial" w:cs="Arial"/>
          <w:sz w:val="24"/>
          <w:szCs w:val="24"/>
        </w:rPr>
        <w:t xml:space="preserve"> de caducidad de contratos estatales de los miembros de la junta directiva, fundadores, representante legales o miembros de los órganos de dirección de conformidad con</w:t>
      </w:r>
      <w:r w:rsidRPr="00CC548D">
        <w:rPr>
          <w:rFonts w:ascii="Arial" w:hAnsi="Arial" w:cs="Arial"/>
          <w:sz w:val="24"/>
          <w:szCs w:val="24"/>
        </w:rPr>
        <w:t xml:space="preserve"> el numeral 3 articulo 364-3 E.T. </w:t>
      </w:r>
      <w:r w:rsidRPr="00CC548D">
        <w:rPr>
          <w:rFonts w:ascii="Arial" w:hAnsi="Arial" w:cs="Arial"/>
          <w:b/>
          <w:sz w:val="24"/>
          <w:szCs w:val="24"/>
        </w:rPr>
        <w:t>Ver Anexo</w:t>
      </w:r>
    </w:p>
    <w:p w14:paraId="3616C722" w14:textId="77777777" w:rsidR="00702779" w:rsidRPr="00CC548D" w:rsidRDefault="00702779" w:rsidP="002223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de asamblea General o </w:t>
      </w:r>
      <w:r w:rsidR="00347FA1">
        <w:rPr>
          <w:rFonts w:ascii="Arial" w:hAnsi="Arial" w:cs="Arial"/>
          <w:sz w:val="24"/>
          <w:szCs w:val="24"/>
        </w:rPr>
        <w:t>Máximo</w:t>
      </w:r>
      <w:r>
        <w:rPr>
          <w:rFonts w:ascii="Arial" w:hAnsi="Arial" w:cs="Arial"/>
          <w:sz w:val="24"/>
          <w:szCs w:val="24"/>
        </w:rPr>
        <w:t xml:space="preserve"> </w:t>
      </w:r>
      <w:r w:rsidR="00347FA1">
        <w:rPr>
          <w:rFonts w:ascii="Arial" w:hAnsi="Arial" w:cs="Arial"/>
          <w:sz w:val="24"/>
          <w:szCs w:val="24"/>
        </w:rPr>
        <w:t>Órgano</w:t>
      </w:r>
      <w:r>
        <w:rPr>
          <w:rFonts w:ascii="Arial" w:hAnsi="Arial" w:cs="Arial"/>
          <w:sz w:val="24"/>
          <w:szCs w:val="24"/>
        </w:rPr>
        <w:t xml:space="preserve"> de dirección que indica el estado de las Asignaciones Permanente de los años gravables anteriores de conformidad con el articulo 1.2.1.5.1.27 del Decreto 1625del 2016, si hay lugar a ello.</w:t>
      </w:r>
      <w:r w:rsidR="00347FA1">
        <w:rPr>
          <w:rFonts w:ascii="Arial" w:hAnsi="Arial" w:cs="Arial"/>
          <w:sz w:val="24"/>
          <w:szCs w:val="24"/>
        </w:rPr>
        <w:t xml:space="preserve"> Ver anexo.</w:t>
      </w:r>
    </w:p>
    <w:p w14:paraId="22E22A63" w14:textId="77777777" w:rsidR="002223B6" w:rsidRPr="00CC548D" w:rsidRDefault="002223B6" w:rsidP="002223B6">
      <w:pPr>
        <w:rPr>
          <w:rFonts w:ascii="Arial" w:hAnsi="Arial" w:cs="Arial"/>
          <w:b/>
          <w:sz w:val="24"/>
          <w:szCs w:val="24"/>
        </w:rPr>
      </w:pPr>
    </w:p>
    <w:p w14:paraId="5980D2EF" w14:textId="77777777" w:rsidR="002223B6" w:rsidRPr="002223B6" w:rsidRDefault="002223B6" w:rsidP="002223B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548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t>Radicar a través del SIE-</w:t>
      </w:r>
      <w:r w:rsidR="00CC548D" w:rsidRPr="00CC548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t xml:space="preserve">RTE la solicitud de </w:t>
      </w:r>
      <w:r w:rsidR="005B2E2A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t>Actualizacion</w:t>
      </w:r>
      <w:r w:rsidRPr="00CC548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t> </w:t>
      </w:r>
    </w:p>
    <w:p w14:paraId="3E28F2CA" w14:textId="77777777" w:rsidR="002223B6" w:rsidRPr="002223B6" w:rsidRDefault="00424C48" w:rsidP="002223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pict w14:anchorId="5491227A">
          <v:rect id="_x0000_i1025" style="width:0;height:1.5pt" o:hralign="center" o:hrstd="t" o:hr="t" fillcolor="#a0a0a0" stroked="f"/>
        </w:pict>
      </w:r>
    </w:p>
    <w:p w14:paraId="43F712AA" w14:textId="77777777" w:rsidR="002223B6" w:rsidRPr="002223B6" w:rsidRDefault="002223B6" w:rsidP="002223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23B6">
        <w:rPr>
          <w:rFonts w:ascii="Arial" w:eastAsia="Times New Roman" w:hAnsi="Arial" w:cs="Arial"/>
          <w:sz w:val="24"/>
          <w:szCs w:val="24"/>
          <w:lang w:eastAsia="es-ES"/>
        </w:rPr>
        <w:t>   </w:t>
      </w:r>
    </w:p>
    <w:p w14:paraId="7893D115" w14:textId="77777777" w:rsidR="001F1F69" w:rsidRDefault="002223B6" w:rsidP="001F1F69">
      <w:pPr>
        <w:spacing w:after="15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  <w:r w:rsidRPr="001F1F69">
        <w:rPr>
          <w:rFonts w:ascii="Arial" w:eastAsia="Times New Roman" w:hAnsi="Arial" w:cs="Arial"/>
          <w:sz w:val="24"/>
          <w:szCs w:val="24"/>
          <w:lang w:val="es-CO" w:eastAsia="es-ES"/>
        </w:rPr>
        <w:t xml:space="preserve">Presentar la información cargada a través de los prevalidadores: </w:t>
      </w:r>
    </w:p>
    <w:p w14:paraId="59C8FDDA" w14:textId="77777777" w:rsidR="001F1F69" w:rsidRPr="001F1F69" w:rsidRDefault="0060523C" w:rsidP="001F1F69">
      <w:pPr>
        <w:pStyle w:val="Prrafodelista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-CO" w:eastAsia="es-ES"/>
        </w:rPr>
        <w:lastRenderedPageBreak/>
        <w:t>F</w:t>
      </w:r>
      <w:r w:rsidR="001F1F69" w:rsidRPr="001F1F69">
        <w:rPr>
          <w:rFonts w:ascii="Arial" w:eastAsia="Times New Roman" w:hAnsi="Arial" w:cs="Arial"/>
          <w:sz w:val="24"/>
          <w:szCs w:val="24"/>
          <w:lang w:val="es-CO" w:eastAsia="es-ES"/>
        </w:rPr>
        <w:t>ormato</w:t>
      </w:r>
      <w:r w:rsidR="002223B6" w:rsidRPr="001F1F69">
        <w:rPr>
          <w:rFonts w:ascii="Arial" w:eastAsia="Times New Roman" w:hAnsi="Arial" w:cs="Arial"/>
          <w:sz w:val="24"/>
          <w:szCs w:val="24"/>
          <w:lang w:val="es-CO" w:eastAsia="es-ES"/>
        </w:rPr>
        <w:t xml:space="preserve"> </w:t>
      </w:r>
      <w:hyperlink r:id="rId5" w:tgtFrame="_blank" w:history="1">
        <w:r w:rsidR="002223B6" w:rsidRPr="001F1F6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CO" w:eastAsia="es-ES"/>
          </w:rPr>
          <w:t>2531</w:t>
        </w:r>
      </w:hyperlink>
      <w:r w:rsidR="002223B6" w:rsidRPr="001F1F69">
        <w:rPr>
          <w:rFonts w:ascii="Arial" w:eastAsia="Times New Roman" w:hAnsi="Arial" w:cs="Arial"/>
          <w:sz w:val="24"/>
          <w:szCs w:val="24"/>
          <w:lang w:val="es-CO" w:eastAsia="es-ES"/>
        </w:rPr>
        <w:t> </w:t>
      </w:r>
      <w:r w:rsidR="001F1F69">
        <w:rPr>
          <w:rFonts w:ascii="Arial" w:eastAsia="Times New Roman" w:hAnsi="Arial" w:cs="Arial"/>
          <w:sz w:val="24"/>
          <w:szCs w:val="24"/>
          <w:lang w:val="es-CO" w:eastAsia="es-ES"/>
        </w:rPr>
        <w:t xml:space="preserve"> Información de personas que ejercen cargos Gerencias, Directivos o de Control. Ver Anexo</w:t>
      </w:r>
    </w:p>
    <w:p w14:paraId="0EBF6B57" w14:textId="77777777" w:rsidR="002223B6" w:rsidRPr="00FD58DA" w:rsidRDefault="002223B6" w:rsidP="001F1F69">
      <w:pPr>
        <w:pStyle w:val="Prrafodelista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1F69">
        <w:rPr>
          <w:rFonts w:ascii="Arial" w:eastAsia="Times New Roman" w:hAnsi="Arial" w:cs="Arial"/>
          <w:sz w:val="24"/>
          <w:szCs w:val="24"/>
          <w:lang w:val="es-CO" w:eastAsia="es-ES"/>
        </w:rPr>
        <w:t xml:space="preserve">Formato </w:t>
      </w:r>
      <w:hyperlink r:id="rId6" w:tgtFrame="_blank" w:history="1">
        <w:r w:rsidRPr="001F1F6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CO" w:eastAsia="es-ES"/>
          </w:rPr>
          <w:t>2532</w:t>
        </w:r>
      </w:hyperlink>
      <w:r w:rsidRPr="001F1F69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t> </w:t>
      </w:r>
      <w:r w:rsidRPr="001F1F69">
        <w:rPr>
          <w:rFonts w:ascii="Arial" w:eastAsia="Times New Roman" w:hAnsi="Arial" w:cs="Arial"/>
          <w:sz w:val="24"/>
          <w:szCs w:val="24"/>
          <w:lang w:val="es-CO" w:eastAsia="es-ES"/>
        </w:rPr>
        <w:t>Información Donaciones.</w:t>
      </w:r>
    </w:p>
    <w:p w14:paraId="348F898F" w14:textId="6BACCBEC" w:rsidR="00FD58DA" w:rsidRPr="001F1F69" w:rsidRDefault="00FD58DA" w:rsidP="001F1F69">
      <w:pPr>
        <w:pStyle w:val="Prrafodelista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-CO" w:eastAsia="es-ES"/>
        </w:rPr>
        <w:t>Formato 2533 A</w:t>
      </w:r>
      <w:r w:rsidR="006C5804">
        <w:rPr>
          <w:rFonts w:ascii="Arial" w:eastAsia="Times New Roman" w:hAnsi="Arial" w:cs="Arial"/>
          <w:sz w:val="24"/>
          <w:szCs w:val="24"/>
          <w:lang w:val="es-CO" w:eastAsia="es-ES"/>
        </w:rPr>
        <w:t>signaciones Permanente</w:t>
      </w:r>
    </w:p>
    <w:p w14:paraId="6085A598" w14:textId="77777777" w:rsidR="002223B6" w:rsidRPr="002223B6" w:rsidRDefault="001F1F69" w:rsidP="002223B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val="es-CO" w:eastAsia="es-ES"/>
        </w:rPr>
        <w:t>4</w:t>
      </w:r>
      <w:r w:rsidR="002223B6" w:rsidRPr="002223B6">
        <w:rPr>
          <w:rFonts w:ascii="Arial" w:eastAsia="Arial" w:hAnsi="Arial" w:cs="Arial"/>
          <w:sz w:val="24"/>
          <w:szCs w:val="24"/>
          <w:lang w:val="es-CO" w:eastAsia="es-ES"/>
        </w:rPr>
        <w:t>.   </w:t>
      </w:r>
      <w:r w:rsidR="002223B6" w:rsidRPr="002223B6">
        <w:rPr>
          <w:rFonts w:ascii="Arial" w:eastAsia="Times New Roman" w:hAnsi="Arial" w:cs="Arial"/>
          <w:sz w:val="24"/>
          <w:szCs w:val="24"/>
          <w:lang w:val="es-CO" w:eastAsia="es-ES"/>
        </w:rPr>
        <w:t xml:space="preserve">Diligenciar el formato 5245. </w:t>
      </w:r>
      <w:hyperlink r:id="rId7" w:tgtFrame="_blank" w:history="1">
        <w:r w:rsidR="002223B6" w:rsidRPr="00CC548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CO" w:eastAsia="es-ES"/>
          </w:rPr>
          <w:t>Ver anexo</w:t>
        </w:r>
      </w:hyperlink>
    </w:p>
    <w:p w14:paraId="022EB2E1" w14:textId="77777777" w:rsidR="002223B6" w:rsidRPr="00CC548D" w:rsidRDefault="002223B6" w:rsidP="002223B6">
      <w:pPr>
        <w:rPr>
          <w:rFonts w:ascii="Arial" w:hAnsi="Arial" w:cs="Arial"/>
          <w:b/>
          <w:sz w:val="24"/>
          <w:szCs w:val="24"/>
        </w:rPr>
      </w:pPr>
    </w:p>
    <w:sectPr w:rsidR="002223B6" w:rsidRPr="00CC548D" w:rsidSect="002223B6">
      <w:pgSz w:w="11906" w:h="16838" w:code="9"/>
      <w:pgMar w:top="170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B07"/>
    <w:multiLevelType w:val="hybridMultilevel"/>
    <w:tmpl w:val="5BF6864E"/>
    <w:lvl w:ilvl="0" w:tplc="D74C3A2A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643381"/>
    <w:multiLevelType w:val="hybridMultilevel"/>
    <w:tmpl w:val="2E76F11E"/>
    <w:lvl w:ilvl="0" w:tplc="990E4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B6"/>
    <w:rsid w:val="001409A8"/>
    <w:rsid w:val="00151192"/>
    <w:rsid w:val="001F1F69"/>
    <w:rsid w:val="002223B6"/>
    <w:rsid w:val="00347FA1"/>
    <w:rsid w:val="00442EF7"/>
    <w:rsid w:val="005B2E2A"/>
    <w:rsid w:val="005F1786"/>
    <w:rsid w:val="0060523C"/>
    <w:rsid w:val="00631B35"/>
    <w:rsid w:val="006338E6"/>
    <w:rsid w:val="00657720"/>
    <w:rsid w:val="006C5804"/>
    <w:rsid w:val="00702779"/>
    <w:rsid w:val="00765497"/>
    <w:rsid w:val="00770DC3"/>
    <w:rsid w:val="008957FB"/>
    <w:rsid w:val="00AC47A8"/>
    <w:rsid w:val="00B026AC"/>
    <w:rsid w:val="00CC548D"/>
    <w:rsid w:val="00DD0131"/>
    <w:rsid w:val="00DE5D18"/>
    <w:rsid w:val="00F13B1F"/>
    <w:rsid w:val="00FD58DA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201DB4"/>
  <w15:docId w15:val="{EB9E9406-8CB9-4D25-BCD3-3B5BB4A6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223B6"/>
    <w:rPr>
      <w:b/>
      <w:bCs/>
    </w:rPr>
  </w:style>
  <w:style w:type="paragraph" w:styleId="Prrafodelista">
    <w:name w:val="List Paragraph"/>
    <w:basedOn w:val="Normal"/>
    <w:uiPriority w:val="34"/>
    <w:qFormat/>
    <w:rsid w:val="00222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22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m.org.co/anexos/Formulario_5245_solicitud_de_permanencia_FM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m.org.co/anexos/Formato_2532_Donaciones_Fundacion_Mundo_Mujer.pdf" TargetMode="External"/><Relationship Id="rId5" Type="http://schemas.openxmlformats.org/officeDocument/2006/relationships/hyperlink" Target="https://fmm.org.co/anexos/Formato_2531_Cargos_Fundacion_Mundo_Muj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serrano parra</cp:lastModifiedBy>
  <cp:revision>2</cp:revision>
  <dcterms:created xsi:type="dcterms:W3CDTF">2022-03-29T17:26:00Z</dcterms:created>
  <dcterms:modified xsi:type="dcterms:W3CDTF">2022-03-29T17:26:00Z</dcterms:modified>
</cp:coreProperties>
</file>